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B4A93" w14:textId="77777777" w:rsidR="00CA2547" w:rsidRDefault="00CB101D" w:rsidP="00D00ABA">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Shankar </w:t>
      </w:r>
      <w:proofErr w:type="spellStart"/>
      <w:r>
        <w:rPr>
          <w:rFonts w:ascii="Times New Roman" w:eastAsia="Times New Roman" w:hAnsi="Times New Roman" w:cs="Times New Roman"/>
          <w:b/>
          <w:sz w:val="24"/>
          <w:szCs w:val="24"/>
          <w:highlight w:val="white"/>
        </w:rPr>
        <w:t>Sakharam</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Kenjale</w:t>
      </w:r>
      <w:proofErr w:type="spellEnd"/>
      <w:r>
        <w:rPr>
          <w:rFonts w:ascii="Times New Roman" w:eastAsia="Times New Roman" w:hAnsi="Times New Roman" w:cs="Times New Roman"/>
          <w:b/>
          <w:sz w:val="24"/>
          <w:szCs w:val="24"/>
          <w:highlight w:val="white"/>
        </w:rPr>
        <w:t xml:space="preserve"> (Died) Through His Legal Heir vs </w:t>
      </w:r>
      <w:r>
        <w:rPr>
          <w:rFonts w:ascii="Times New Roman" w:eastAsia="Times New Roman" w:hAnsi="Times New Roman" w:cs="Times New Roman"/>
          <w:b/>
          <w:sz w:val="24"/>
          <w:szCs w:val="24"/>
        </w:rPr>
        <w:t xml:space="preserve">Narayan Krishna </w:t>
      </w:r>
      <w:proofErr w:type="spellStart"/>
      <w:r>
        <w:rPr>
          <w:rFonts w:ascii="Times New Roman" w:eastAsia="Times New Roman" w:hAnsi="Times New Roman" w:cs="Times New Roman"/>
          <w:b/>
          <w:sz w:val="24"/>
          <w:szCs w:val="24"/>
        </w:rPr>
        <w:t>Gade</w:t>
      </w:r>
      <w:proofErr w:type="spellEnd"/>
      <w:r>
        <w:rPr>
          <w:rFonts w:ascii="Times New Roman" w:eastAsia="Times New Roman" w:hAnsi="Times New Roman" w:cs="Times New Roman"/>
          <w:b/>
          <w:sz w:val="24"/>
          <w:szCs w:val="24"/>
        </w:rPr>
        <w:t xml:space="preserve"> &amp; Another</w:t>
      </w:r>
    </w:p>
    <w:p w14:paraId="1748B096" w14:textId="77777777" w:rsidR="00CA2547" w:rsidRDefault="00CB101D">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Supreme Court of India</w:t>
      </w:r>
    </w:p>
    <w:p w14:paraId="5AAB3365" w14:textId="77777777" w:rsidR="00CA2547" w:rsidRDefault="00CB101D">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April 17, 2020</w:t>
      </w:r>
    </w:p>
    <w:p w14:paraId="74DF9FC7" w14:textId="77777777" w:rsidR="00CA2547" w:rsidRDefault="00CA2547">
      <w:pPr>
        <w:jc w:val="center"/>
        <w:rPr>
          <w:rFonts w:ascii="Times New Roman" w:eastAsia="Times New Roman" w:hAnsi="Times New Roman" w:cs="Times New Roman"/>
          <w:sz w:val="24"/>
          <w:szCs w:val="24"/>
          <w:highlight w:val="white"/>
        </w:rPr>
      </w:pPr>
    </w:p>
    <w:p w14:paraId="7E6B681C" w14:textId="0E43DB2A" w:rsidR="00D00ABA" w:rsidRPr="00D00ABA" w:rsidRDefault="008A759C" w:rsidP="00D00ABA">
      <w:pPr>
        <w:rPr>
          <w:rFonts w:ascii="Times New Roman" w:eastAsia="Times New Roman" w:hAnsi="Times New Roman" w:cs="Times New Roman"/>
          <w:sz w:val="24"/>
          <w:szCs w:val="24"/>
        </w:rPr>
      </w:pPr>
      <w:r w:rsidRPr="008A759C">
        <w:rPr>
          <w:rFonts w:ascii="Times New Roman" w:eastAsia="Times New Roman" w:hAnsi="Times New Roman" w:cs="Times New Roman"/>
          <w:b/>
          <w:bCs/>
          <w:sz w:val="24"/>
          <w:szCs w:val="24"/>
        </w:rPr>
        <w:t>Bench:</w:t>
      </w:r>
      <w:r w:rsidRPr="008A759C">
        <w:rPr>
          <w:rFonts w:ascii="Times New Roman" w:eastAsia="Times New Roman" w:hAnsi="Times New Roman" w:cs="Times New Roman"/>
          <w:sz w:val="24"/>
          <w:szCs w:val="24"/>
        </w:rPr>
        <w:br/>
        <w:t xml:space="preserve">Justice Mohan M. </w:t>
      </w:r>
      <w:proofErr w:type="spellStart"/>
      <w:r w:rsidRPr="008A759C">
        <w:rPr>
          <w:rFonts w:ascii="Times New Roman" w:eastAsia="Times New Roman" w:hAnsi="Times New Roman" w:cs="Times New Roman"/>
          <w:sz w:val="24"/>
          <w:szCs w:val="24"/>
        </w:rPr>
        <w:t>Shantanagoudar</w:t>
      </w:r>
      <w:proofErr w:type="spellEnd"/>
      <w:r w:rsidRPr="008A759C">
        <w:rPr>
          <w:rFonts w:ascii="Times New Roman" w:eastAsia="Times New Roman" w:hAnsi="Times New Roman" w:cs="Times New Roman"/>
          <w:sz w:val="24"/>
          <w:szCs w:val="24"/>
        </w:rPr>
        <w:t xml:space="preserve"> &amp; Justice R. Subhash Reddy</w:t>
      </w:r>
      <w:r w:rsidRPr="008A759C">
        <w:rPr>
          <w:rFonts w:ascii="Times New Roman" w:eastAsia="Times New Roman" w:hAnsi="Times New Roman" w:cs="Times New Roman"/>
          <w:sz w:val="24"/>
          <w:szCs w:val="24"/>
        </w:rPr>
        <w:br/>
      </w:r>
      <w:r w:rsidRPr="008A759C">
        <w:rPr>
          <w:rFonts w:ascii="Times New Roman" w:eastAsia="Times New Roman" w:hAnsi="Times New Roman" w:cs="Times New Roman"/>
          <w:b/>
          <w:bCs/>
          <w:sz w:val="24"/>
          <w:szCs w:val="24"/>
        </w:rPr>
        <w:t> </w:t>
      </w:r>
      <w:r w:rsidRPr="008A759C">
        <w:rPr>
          <w:rFonts w:ascii="Times New Roman" w:eastAsia="Times New Roman" w:hAnsi="Times New Roman" w:cs="Times New Roman"/>
          <w:sz w:val="24"/>
          <w:szCs w:val="24"/>
        </w:rPr>
        <w:br/>
      </w:r>
      <w:r w:rsidRPr="008A759C">
        <w:rPr>
          <w:rFonts w:ascii="Times New Roman" w:eastAsia="Times New Roman" w:hAnsi="Times New Roman" w:cs="Times New Roman"/>
          <w:b/>
          <w:bCs/>
          <w:sz w:val="24"/>
          <w:szCs w:val="24"/>
        </w:rPr>
        <w:t>Legislation Cited</w:t>
      </w:r>
      <w:r w:rsidRPr="008A759C">
        <w:rPr>
          <w:rFonts w:ascii="Times New Roman" w:eastAsia="Times New Roman" w:hAnsi="Times New Roman" w:cs="Times New Roman"/>
          <w:sz w:val="24"/>
          <w:szCs w:val="24"/>
        </w:rPr>
        <w:br/>
      </w:r>
      <w:r>
        <w:rPr>
          <w:rFonts w:ascii="Times New Roman" w:eastAsia="Times New Roman" w:hAnsi="Times New Roman" w:cs="Times New Roman"/>
          <w:sz w:val="24"/>
          <w:szCs w:val="24"/>
        </w:rPr>
        <w:t>1.</w:t>
      </w:r>
      <w:r w:rsidRPr="008A759C">
        <w:rPr>
          <w:rFonts w:ascii="Times New Roman" w:eastAsia="Times New Roman" w:hAnsi="Times New Roman" w:cs="Times New Roman"/>
          <w:sz w:val="24"/>
          <w:szCs w:val="24"/>
        </w:rPr>
        <w:t>Section 90, The Indian Trusts Act, 1882</w:t>
      </w:r>
      <w:r w:rsidRPr="008A759C">
        <w:rPr>
          <w:rFonts w:ascii="Times New Roman" w:eastAsia="Times New Roman" w:hAnsi="Times New Roman" w:cs="Times New Roman"/>
          <w:sz w:val="24"/>
          <w:szCs w:val="24"/>
        </w:rPr>
        <w:br/>
      </w:r>
      <w:r>
        <w:rPr>
          <w:rFonts w:ascii="Times New Roman" w:eastAsia="Times New Roman" w:hAnsi="Times New Roman" w:cs="Times New Roman"/>
          <w:sz w:val="24"/>
          <w:szCs w:val="24"/>
        </w:rPr>
        <w:t>2.</w:t>
      </w:r>
      <w:r w:rsidRPr="008A759C">
        <w:rPr>
          <w:rFonts w:ascii="Times New Roman" w:eastAsia="Times New Roman" w:hAnsi="Times New Roman" w:cs="Times New Roman"/>
          <w:sz w:val="24"/>
          <w:szCs w:val="24"/>
        </w:rPr>
        <w:t xml:space="preserve">Section 4, The Bombay </w:t>
      </w:r>
      <w:proofErr w:type="spellStart"/>
      <w:r w:rsidRPr="008A759C">
        <w:rPr>
          <w:rFonts w:ascii="Times New Roman" w:eastAsia="Times New Roman" w:hAnsi="Times New Roman" w:cs="Times New Roman"/>
          <w:sz w:val="24"/>
          <w:szCs w:val="24"/>
        </w:rPr>
        <w:t>Paragana</w:t>
      </w:r>
      <w:proofErr w:type="spellEnd"/>
      <w:r w:rsidRPr="008A759C">
        <w:rPr>
          <w:rFonts w:ascii="Times New Roman" w:eastAsia="Times New Roman" w:hAnsi="Times New Roman" w:cs="Times New Roman"/>
          <w:sz w:val="24"/>
          <w:szCs w:val="24"/>
        </w:rPr>
        <w:t xml:space="preserve"> and Kulkarni </w:t>
      </w:r>
      <w:proofErr w:type="spellStart"/>
      <w:r w:rsidRPr="008A759C">
        <w:rPr>
          <w:rFonts w:ascii="Times New Roman" w:eastAsia="Times New Roman" w:hAnsi="Times New Roman" w:cs="Times New Roman"/>
          <w:sz w:val="24"/>
          <w:szCs w:val="24"/>
        </w:rPr>
        <w:t>Watans</w:t>
      </w:r>
      <w:proofErr w:type="spellEnd"/>
      <w:r w:rsidRPr="008A759C">
        <w:rPr>
          <w:rFonts w:ascii="Times New Roman" w:eastAsia="Times New Roman" w:hAnsi="Times New Roman" w:cs="Times New Roman"/>
          <w:sz w:val="24"/>
          <w:szCs w:val="24"/>
        </w:rPr>
        <w:t xml:space="preserve"> (Abolition) Act, 1950</w:t>
      </w:r>
      <w:r w:rsidRPr="008A759C">
        <w:rPr>
          <w:rFonts w:ascii="Times New Roman" w:eastAsia="Times New Roman" w:hAnsi="Times New Roman" w:cs="Times New Roman"/>
          <w:sz w:val="24"/>
          <w:szCs w:val="24"/>
        </w:rPr>
        <w:br/>
      </w:r>
      <w:r>
        <w:rPr>
          <w:rFonts w:ascii="Times New Roman" w:eastAsia="Times New Roman" w:hAnsi="Times New Roman" w:cs="Times New Roman"/>
          <w:sz w:val="24"/>
          <w:szCs w:val="24"/>
        </w:rPr>
        <w:t>3.</w:t>
      </w:r>
      <w:r w:rsidRPr="008A759C">
        <w:rPr>
          <w:rFonts w:ascii="Times New Roman" w:eastAsia="Times New Roman" w:hAnsi="Times New Roman" w:cs="Times New Roman"/>
          <w:sz w:val="24"/>
          <w:szCs w:val="24"/>
        </w:rPr>
        <w:t>Sections 58 to 61 of the Transfer of Property Act, 1882 </w:t>
      </w:r>
      <w:r w:rsidRPr="008A759C">
        <w:rPr>
          <w:rFonts w:ascii="Times New Roman" w:eastAsia="Times New Roman" w:hAnsi="Times New Roman" w:cs="Times New Roman"/>
          <w:sz w:val="24"/>
          <w:szCs w:val="24"/>
        </w:rPr>
        <w:br/>
        <w:t> </w:t>
      </w:r>
      <w:r w:rsidRPr="008A759C">
        <w:rPr>
          <w:rFonts w:ascii="Times New Roman" w:eastAsia="Times New Roman" w:hAnsi="Times New Roman" w:cs="Times New Roman"/>
          <w:sz w:val="24"/>
          <w:szCs w:val="24"/>
        </w:rPr>
        <w:br/>
      </w:r>
      <w:r w:rsidRPr="008A759C">
        <w:rPr>
          <w:rFonts w:ascii="Times New Roman" w:eastAsia="Times New Roman" w:hAnsi="Times New Roman" w:cs="Times New Roman"/>
          <w:b/>
          <w:bCs/>
          <w:sz w:val="24"/>
          <w:szCs w:val="24"/>
        </w:rPr>
        <w:t>Case Digest </w:t>
      </w:r>
      <w:r w:rsidRPr="008A759C">
        <w:rPr>
          <w:rFonts w:ascii="Times New Roman" w:eastAsia="Times New Roman" w:hAnsi="Times New Roman" w:cs="Times New Roman"/>
          <w:sz w:val="24"/>
          <w:szCs w:val="24"/>
        </w:rPr>
        <w:br/>
      </w:r>
      <w:r w:rsidRPr="008A759C">
        <w:rPr>
          <w:rFonts w:ascii="Times New Roman" w:eastAsia="Times New Roman" w:hAnsi="Times New Roman" w:cs="Times New Roman"/>
          <w:b/>
          <w:bCs/>
          <w:sz w:val="24"/>
          <w:szCs w:val="24"/>
        </w:rPr>
        <w:t>Summary:</w:t>
      </w:r>
      <w:r w:rsidRPr="008A759C">
        <w:rPr>
          <w:rFonts w:ascii="Times New Roman" w:eastAsia="Times New Roman" w:hAnsi="Times New Roman" w:cs="Times New Roman"/>
          <w:sz w:val="24"/>
          <w:szCs w:val="24"/>
        </w:rPr>
        <w:t xml:space="preserve"> </w:t>
      </w:r>
      <w:r w:rsidR="00D00ABA" w:rsidRPr="00D00ABA">
        <w:rPr>
          <w:rFonts w:ascii="Times New Roman" w:eastAsia="Times New Roman" w:hAnsi="Times New Roman" w:cs="Times New Roman"/>
          <w:sz w:val="24"/>
          <w:szCs w:val="24"/>
        </w:rPr>
        <w:t xml:space="preserve">Facts pertains to a land which was governed by the Bombay Hereditary Offices Act, 1874.The original </w:t>
      </w:r>
      <w:proofErr w:type="spellStart"/>
      <w:r w:rsidR="00D00ABA" w:rsidRPr="00D00ABA">
        <w:rPr>
          <w:rFonts w:ascii="Times New Roman" w:eastAsia="Times New Roman" w:hAnsi="Times New Roman" w:cs="Times New Roman"/>
          <w:sz w:val="24"/>
          <w:szCs w:val="24"/>
        </w:rPr>
        <w:t>watandar</w:t>
      </w:r>
      <w:proofErr w:type="spellEnd"/>
      <w:r w:rsidR="00D00ABA" w:rsidRPr="00D00ABA">
        <w:rPr>
          <w:rFonts w:ascii="Times New Roman" w:eastAsia="Times New Roman" w:hAnsi="Times New Roman" w:cs="Times New Roman"/>
          <w:sz w:val="24"/>
          <w:szCs w:val="24"/>
        </w:rPr>
        <w:t xml:space="preserve"> put</w:t>
      </w:r>
      <w:bookmarkStart w:id="0" w:name="_GoBack"/>
      <w:bookmarkEnd w:id="0"/>
      <w:r w:rsidR="00D00ABA" w:rsidRPr="00D00ABA">
        <w:rPr>
          <w:rFonts w:ascii="Times New Roman" w:eastAsia="Times New Roman" w:hAnsi="Times New Roman" w:cs="Times New Roman"/>
          <w:sz w:val="24"/>
          <w:szCs w:val="24"/>
        </w:rPr>
        <w:t xml:space="preserve"> Ramchandra as a permanent tenant of the land in 1947, who mortgaged the land for the span of 10 years, to the Appellants. During the said period, the Bombay </w:t>
      </w:r>
      <w:proofErr w:type="spellStart"/>
      <w:r w:rsidR="00D00ABA" w:rsidRPr="00D00ABA">
        <w:rPr>
          <w:rFonts w:ascii="Times New Roman" w:eastAsia="Times New Roman" w:hAnsi="Times New Roman" w:cs="Times New Roman"/>
          <w:sz w:val="24"/>
          <w:szCs w:val="24"/>
        </w:rPr>
        <w:t>Paragana</w:t>
      </w:r>
      <w:proofErr w:type="spellEnd"/>
      <w:r w:rsidR="00D00ABA" w:rsidRPr="00D00ABA">
        <w:rPr>
          <w:rFonts w:ascii="Times New Roman" w:eastAsia="Times New Roman" w:hAnsi="Times New Roman" w:cs="Times New Roman"/>
          <w:sz w:val="24"/>
          <w:szCs w:val="24"/>
        </w:rPr>
        <w:t xml:space="preserve"> and Kulkarni </w:t>
      </w:r>
      <w:proofErr w:type="spellStart"/>
      <w:r w:rsidR="00D00ABA" w:rsidRPr="00D00ABA">
        <w:rPr>
          <w:rFonts w:ascii="Times New Roman" w:eastAsia="Times New Roman" w:hAnsi="Times New Roman" w:cs="Times New Roman"/>
          <w:sz w:val="24"/>
          <w:szCs w:val="24"/>
        </w:rPr>
        <w:t>Watans</w:t>
      </w:r>
      <w:proofErr w:type="spellEnd"/>
      <w:r w:rsidR="00D00ABA" w:rsidRPr="00D00ABA">
        <w:rPr>
          <w:rFonts w:ascii="Times New Roman" w:eastAsia="Times New Roman" w:hAnsi="Times New Roman" w:cs="Times New Roman"/>
          <w:sz w:val="24"/>
          <w:szCs w:val="24"/>
        </w:rPr>
        <w:t xml:space="preserve"> (Abolition) Act, 1950 was passed, which abolished all </w:t>
      </w:r>
      <w:proofErr w:type="spellStart"/>
      <w:r w:rsidR="00D00ABA" w:rsidRPr="00D00ABA">
        <w:rPr>
          <w:rFonts w:ascii="Times New Roman" w:eastAsia="Times New Roman" w:hAnsi="Times New Roman" w:cs="Times New Roman"/>
          <w:sz w:val="24"/>
          <w:szCs w:val="24"/>
        </w:rPr>
        <w:t>watans</w:t>
      </w:r>
      <w:proofErr w:type="spellEnd"/>
      <w:r w:rsidR="00D00ABA" w:rsidRPr="00D00ABA">
        <w:rPr>
          <w:rFonts w:ascii="Times New Roman" w:eastAsia="Times New Roman" w:hAnsi="Times New Roman" w:cs="Times New Roman"/>
          <w:sz w:val="24"/>
          <w:szCs w:val="24"/>
        </w:rPr>
        <w:t xml:space="preserve"> and resumed the land to the govt (Abolition Act). This Act, empowered the holder of the </w:t>
      </w:r>
      <w:proofErr w:type="spellStart"/>
      <w:r w:rsidR="00D00ABA" w:rsidRPr="00D00ABA">
        <w:rPr>
          <w:rFonts w:ascii="Times New Roman" w:eastAsia="Times New Roman" w:hAnsi="Times New Roman" w:cs="Times New Roman"/>
          <w:sz w:val="24"/>
          <w:szCs w:val="24"/>
        </w:rPr>
        <w:t>watan</w:t>
      </w:r>
      <w:proofErr w:type="spellEnd"/>
      <w:r w:rsidR="00D00ABA" w:rsidRPr="00D00ABA">
        <w:rPr>
          <w:rFonts w:ascii="Times New Roman" w:eastAsia="Times New Roman" w:hAnsi="Times New Roman" w:cs="Times New Roman"/>
          <w:sz w:val="24"/>
          <w:szCs w:val="24"/>
        </w:rPr>
        <w:t xml:space="preserve"> to hunt re-grant of the land upon payment of the requisite occupancy price. The first </w:t>
      </w:r>
      <w:proofErr w:type="spellStart"/>
      <w:r w:rsidR="00D00ABA" w:rsidRPr="00D00ABA">
        <w:rPr>
          <w:rFonts w:ascii="Times New Roman" w:eastAsia="Times New Roman" w:hAnsi="Times New Roman" w:cs="Times New Roman"/>
          <w:sz w:val="24"/>
          <w:szCs w:val="24"/>
        </w:rPr>
        <w:t>watandar</w:t>
      </w:r>
      <w:proofErr w:type="spellEnd"/>
      <w:r w:rsidR="00D00ABA" w:rsidRPr="00D00ABA">
        <w:rPr>
          <w:rFonts w:ascii="Times New Roman" w:eastAsia="Times New Roman" w:hAnsi="Times New Roman" w:cs="Times New Roman"/>
          <w:sz w:val="24"/>
          <w:szCs w:val="24"/>
        </w:rPr>
        <w:t xml:space="preserve"> failed to apply for re-grant on the premise that he was in possession of the land, and he got the re-grant eventually. The Mortgagor filed a suit for redemption of mortgage and recovery of possession of the land upon receipt of the mortgage money. The Trial Court dismissed the suit, holding that the Mortgagor’s right to redemption was annulled by the Abolition Act. The primary appeal against this order of the Court was dismissed and in second appeal before the HC was allowed. The HC held that the Mortgagor’s right to redemption wasn't lost.</w:t>
      </w:r>
    </w:p>
    <w:p w14:paraId="5F614725" w14:textId="77777777" w:rsidR="00630267" w:rsidRDefault="00D00ABA" w:rsidP="00D00ABA">
      <w:pPr>
        <w:rPr>
          <w:rFonts w:ascii="Times New Roman" w:eastAsia="Times New Roman" w:hAnsi="Times New Roman" w:cs="Times New Roman"/>
          <w:sz w:val="24"/>
          <w:szCs w:val="24"/>
        </w:rPr>
      </w:pPr>
      <w:r w:rsidRPr="00D00ABA">
        <w:rPr>
          <w:rFonts w:ascii="Times New Roman" w:eastAsia="Times New Roman" w:hAnsi="Times New Roman" w:cs="Times New Roman"/>
          <w:sz w:val="24"/>
          <w:szCs w:val="24"/>
        </w:rPr>
        <w:t xml:space="preserve">After that moment appeal before the Supreme Court was filed against the judgment given by the HC of Judicature at Bombay in Second Appeal (Impugned Judgment). Vide the Impugned Judgment, the HC put aside the findings of the Trial Court and the First court of appeals and ordered the Trial Court to draw a preliminary decree of redemption of mortgage in favour of the Respondents </w:t>
      </w:r>
      <w:proofErr w:type="spellStart"/>
      <w:r w:rsidRPr="00D00ABA">
        <w:rPr>
          <w:rFonts w:ascii="Times New Roman" w:eastAsia="Times New Roman" w:hAnsi="Times New Roman" w:cs="Times New Roman"/>
          <w:sz w:val="24"/>
          <w:szCs w:val="24"/>
        </w:rPr>
        <w:t>herein.</w:t>
      </w:r>
      <w:proofErr w:type="spellEnd"/>
    </w:p>
    <w:p w14:paraId="1822738D" w14:textId="42B61C1C" w:rsidR="00CA2547" w:rsidRDefault="008A759C" w:rsidP="00D00ABA">
      <w:pPr>
        <w:rPr>
          <w:rFonts w:ascii="Times New Roman" w:eastAsia="Times New Roman" w:hAnsi="Times New Roman" w:cs="Times New Roman"/>
          <w:sz w:val="24"/>
          <w:szCs w:val="24"/>
        </w:rPr>
      </w:pPr>
      <w:r w:rsidRPr="008A759C">
        <w:rPr>
          <w:rFonts w:ascii="Times New Roman" w:eastAsia="Times New Roman" w:hAnsi="Times New Roman" w:cs="Times New Roman"/>
          <w:b/>
          <w:bCs/>
          <w:sz w:val="24"/>
          <w:szCs w:val="24"/>
        </w:rPr>
        <w:t>Issue:</w:t>
      </w:r>
      <w:r w:rsidRPr="008A759C">
        <w:rPr>
          <w:rFonts w:ascii="Times New Roman" w:eastAsia="Times New Roman" w:hAnsi="Times New Roman" w:cs="Times New Roman"/>
          <w:sz w:val="24"/>
          <w:szCs w:val="24"/>
        </w:rPr>
        <w:t xml:space="preserve"> How the right to redeem a mortgage be extinguished?</w:t>
      </w:r>
      <w:r w:rsidRPr="008A759C">
        <w:rPr>
          <w:rFonts w:ascii="Times New Roman" w:eastAsia="Times New Roman" w:hAnsi="Times New Roman" w:cs="Times New Roman"/>
          <w:sz w:val="24"/>
          <w:szCs w:val="24"/>
        </w:rPr>
        <w:br/>
        <w:t> </w:t>
      </w:r>
      <w:r w:rsidRPr="008A759C">
        <w:rPr>
          <w:rFonts w:ascii="Times New Roman" w:eastAsia="Times New Roman" w:hAnsi="Times New Roman" w:cs="Times New Roman"/>
          <w:sz w:val="24"/>
          <w:szCs w:val="24"/>
        </w:rPr>
        <w:br/>
      </w:r>
      <w:r w:rsidRPr="008A759C">
        <w:rPr>
          <w:rFonts w:ascii="Times New Roman" w:eastAsia="Times New Roman" w:hAnsi="Times New Roman" w:cs="Times New Roman"/>
          <w:b/>
          <w:bCs/>
          <w:sz w:val="24"/>
          <w:szCs w:val="24"/>
        </w:rPr>
        <w:t xml:space="preserve">Judgement: </w:t>
      </w:r>
      <w:r w:rsidRPr="008A759C">
        <w:rPr>
          <w:rFonts w:ascii="Times New Roman" w:eastAsia="Times New Roman" w:hAnsi="Times New Roman" w:cs="Times New Roman"/>
          <w:sz w:val="24"/>
          <w:szCs w:val="24"/>
        </w:rPr>
        <w:t xml:space="preserve">The </w:t>
      </w:r>
      <w:r w:rsidR="003A463A">
        <w:rPr>
          <w:rFonts w:ascii="Times New Roman" w:eastAsia="Times New Roman" w:hAnsi="Times New Roman" w:cs="Times New Roman"/>
          <w:sz w:val="24"/>
          <w:szCs w:val="24"/>
        </w:rPr>
        <w:t>SC</w:t>
      </w:r>
      <w:r w:rsidRPr="008A759C">
        <w:rPr>
          <w:rFonts w:ascii="Times New Roman" w:eastAsia="Times New Roman" w:hAnsi="Times New Roman" w:cs="Times New Roman"/>
          <w:sz w:val="24"/>
          <w:szCs w:val="24"/>
        </w:rPr>
        <w:t xml:space="preserve"> dismissed appeal </w:t>
      </w:r>
      <w:r w:rsidRPr="008A759C">
        <w:rPr>
          <w:rFonts w:ascii="Times New Roman" w:eastAsia="Times New Roman" w:hAnsi="Times New Roman" w:cs="Times New Roman"/>
          <w:sz w:val="24"/>
          <w:szCs w:val="24"/>
          <w:lang w:val="en-US"/>
        </w:rPr>
        <w:t xml:space="preserve">in question </w:t>
      </w:r>
      <w:proofErr w:type="gramStart"/>
      <w:r w:rsidRPr="008A759C">
        <w:rPr>
          <w:rFonts w:ascii="Times New Roman" w:eastAsia="Times New Roman" w:hAnsi="Times New Roman" w:cs="Times New Roman"/>
          <w:sz w:val="24"/>
          <w:szCs w:val="24"/>
          <w:lang w:val="en-US"/>
        </w:rPr>
        <w:t xml:space="preserve">and </w:t>
      </w:r>
      <w:r w:rsidRPr="008A759C">
        <w:rPr>
          <w:rFonts w:ascii="Times New Roman" w:eastAsia="Times New Roman" w:hAnsi="Times New Roman" w:cs="Times New Roman"/>
          <w:sz w:val="24"/>
          <w:szCs w:val="24"/>
        </w:rPr>
        <w:t xml:space="preserve"> </w:t>
      </w:r>
      <w:r w:rsidR="003A463A" w:rsidRPr="008A759C">
        <w:rPr>
          <w:rFonts w:ascii="Times New Roman" w:eastAsia="Times New Roman" w:hAnsi="Times New Roman" w:cs="Times New Roman"/>
          <w:sz w:val="24"/>
          <w:szCs w:val="24"/>
        </w:rPr>
        <w:t>up</w:t>
      </w:r>
      <w:r w:rsidR="003A463A">
        <w:rPr>
          <w:rFonts w:ascii="Times New Roman" w:eastAsia="Times New Roman" w:hAnsi="Times New Roman" w:cs="Times New Roman"/>
          <w:sz w:val="24"/>
          <w:szCs w:val="24"/>
        </w:rPr>
        <w:t>h</w:t>
      </w:r>
      <w:r w:rsidRPr="008A759C">
        <w:rPr>
          <w:rFonts w:ascii="Times New Roman" w:eastAsia="Times New Roman" w:hAnsi="Times New Roman" w:cs="Times New Roman"/>
          <w:sz w:val="24"/>
          <w:szCs w:val="24"/>
          <w:lang w:val="en-US"/>
        </w:rPr>
        <w:t>eld</w:t>
      </w:r>
      <w:proofErr w:type="gramEnd"/>
      <w:r w:rsidRPr="008A759C">
        <w:rPr>
          <w:rFonts w:ascii="Times New Roman" w:eastAsia="Times New Roman" w:hAnsi="Times New Roman" w:cs="Times New Roman"/>
          <w:sz w:val="24"/>
          <w:szCs w:val="24"/>
        </w:rPr>
        <w:t xml:space="preserve"> the </w:t>
      </w:r>
      <w:r w:rsidRPr="008A759C">
        <w:rPr>
          <w:rFonts w:ascii="Times New Roman" w:eastAsia="Times New Roman" w:hAnsi="Times New Roman" w:cs="Times New Roman"/>
          <w:sz w:val="24"/>
          <w:szCs w:val="24"/>
          <w:lang w:val="en-US"/>
        </w:rPr>
        <w:t>premise</w:t>
      </w:r>
      <w:r w:rsidRPr="008A759C">
        <w:rPr>
          <w:rFonts w:ascii="Times New Roman" w:eastAsia="Times New Roman" w:hAnsi="Times New Roman" w:cs="Times New Roman"/>
          <w:sz w:val="24"/>
          <w:szCs w:val="24"/>
        </w:rPr>
        <w:t xml:space="preserve"> of High Court. It was held that the right of redemption </w:t>
      </w:r>
      <w:r w:rsidRPr="008A759C">
        <w:rPr>
          <w:rFonts w:ascii="Times New Roman" w:eastAsia="Times New Roman" w:hAnsi="Times New Roman" w:cs="Times New Roman"/>
          <w:sz w:val="24"/>
          <w:szCs w:val="24"/>
          <w:lang w:val="en-US"/>
        </w:rPr>
        <w:t>in</w:t>
      </w:r>
      <w:r w:rsidRPr="008A759C">
        <w:rPr>
          <w:rFonts w:ascii="Times New Roman" w:eastAsia="Times New Roman" w:hAnsi="Times New Roman" w:cs="Times New Roman"/>
          <w:sz w:val="24"/>
          <w:szCs w:val="24"/>
        </w:rPr>
        <w:t xml:space="preserve"> a mortgage de</w:t>
      </w:r>
      <w:r w:rsidRPr="008A759C">
        <w:rPr>
          <w:rFonts w:ascii="Times New Roman" w:eastAsia="Times New Roman" w:hAnsi="Times New Roman" w:cs="Times New Roman"/>
          <w:sz w:val="24"/>
          <w:szCs w:val="24"/>
          <w:lang w:val="en-US"/>
        </w:rPr>
        <w:t>e</w:t>
      </w:r>
      <w:r w:rsidRPr="008A759C">
        <w:rPr>
          <w:rFonts w:ascii="Times New Roman" w:eastAsia="Times New Roman" w:hAnsi="Times New Roman" w:cs="Times New Roman"/>
          <w:sz w:val="24"/>
          <w:szCs w:val="24"/>
        </w:rPr>
        <w:t xml:space="preserve">d can </w:t>
      </w:r>
      <w:r w:rsidRPr="008A759C">
        <w:rPr>
          <w:rFonts w:ascii="Times New Roman" w:eastAsia="Times New Roman" w:hAnsi="Times New Roman" w:cs="Times New Roman"/>
          <w:sz w:val="24"/>
          <w:szCs w:val="24"/>
          <w:lang w:val="en-US"/>
        </w:rPr>
        <w:t>be ended or extinguished</w:t>
      </w:r>
      <w:r w:rsidRPr="008A759C">
        <w:rPr>
          <w:rFonts w:ascii="Times New Roman" w:eastAsia="Times New Roman" w:hAnsi="Times New Roman" w:cs="Times New Roman"/>
          <w:sz w:val="24"/>
          <w:szCs w:val="24"/>
        </w:rPr>
        <w:t xml:space="preserve"> by </w:t>
      </w:r>
      <w:r w:rsidRPr="008A759C">
        <w:rPr>
          <w:rFonts w:ascii="Times New Roman" w:eastAsia="Times New Roman" w:hAnsi="Times New Roman" w:cs="Times New Roman"/>
          <w:sz w:val="24"/>
          <w:szCs w:val="24"/>
          <w:lang w:val="en-US"/>
        </w:rPr>
        <w:t>(1)</w:t>
      </w:r>
      <w:r w:rsidRPr="008A759C">
        <w:rPr>
          <w:rFonts w:ascii="Times New Roman" w:eastAsia="Times New Roman" w:hAnsi="Times New Roman" w:cs="Times New Roman"/>
          <w:sz w:val="24"/>
          <w:szCs w:val="24"/>
        </w:rPr>
        <w:t xml:space="preserve">a contract between the parties </w:t>
      </w:r>
      <w:r w:rsidRPr="008A759C">
        <w:rPr>
          <w:rFonts w:ascii="Times New Roman" w:eastAsia="Times New Roman" w:hAnsi="Times New Roman" w:cs="Times New Roman"/>
          <w:sz w:val="24"/>
          <w:szCs w:val="24"/>
          <w:lang w:val="en-US"/>
        </w:rPr>
        <w:t>(2) through a</w:t>
      </w:r>
      <w:r w:rsidRPr="008A759C">
        <w:rPr>
          <w:rFonts w:ascii="Times New Roman" w:eastAsia="Times New Roman" w:hAnsi="Times New Roman" w:cs="Times New Roman"/>
          <w:sz w:val="24"/>
          <w:szCs w:val="24"/>
        </w:rPr>
        <w:t xml:space="preserve"> statutory provision </w:t>
      </w:r>
      <w:r w:rsidRPr="008A759C">
        <w:rPr>
          <w:rFonts w:ascii="Times New Roman" w:eastAsia="Times New Roman" w:hAnsi="Times New Roman" w:cs="Times New Roman"/>
          <w:sz w:val="24"/>
          <w:szCs w:val="24"/>
          <w:lang w:val="en-US"/>
        </w:rPr>
        <w:t>which prevents</w:t>
      </w:r>
      <w:r w:rsidRPr="008A759C">
        <w:rPr>
          <w:rFonts w:ascii="Times New Roman" w:eastAsia="Times New Roman" w:hAnsi="Times New Roman" w:cs="Times New Roman"/>
          <w:sz w:val="24"/>
          <w:szCs w:val="24"/>
        </w:rPr>
        <w:t xml:space="preserve"> the mortgagor from redeeming the mortgage. It was </w:t>
      </w:r>
      <w:r w:rsidRPr="008A759C">
        <w:rPr>
          <w:rFonts w:ascii="Times New Roman" w:eastAsia="Times New Roman" w:hAnsi="Times New Roman" w:cs="Times New Roman"/>
          <w:sz w:val="24"/>
          <w:szCs w:val="24"/>
          <w:lang w:val="en-US"/>
        </w:rPr>
        <w:t>observed that if a suit for redemption is filed the mortgagee is bound to give the possession he had. However, if he</w:t>
      </w:r>
      <w:r w:rsidRPr="008A759C">
        <w:rPr>
          <w:rFonts w:ascii="Times New Roman" w:eastAsia="Times New Roman" w:hAnsi="Times New Roman" w:cs="Times New Roman"/>
          <w:sz w:val="24"/>
          <w:szCs w:val="24"/>
        </w:rPr>
        <w:t xml:space="preserve"> is able to establish that the right of redemption has come to an end </w:t>
      </w:r>
      <w:r w:rsidRPr="008A759C">
        <w:rPr>
          <w:rFonts w:ascii="Times New Roman" w:eastAsia="Times New Roman" w:hAnsi="Times New Roman" w:cs="Times New Roman"/>
          <w:sz w:val="24"/>
          <w:szCs w:val="24"/>
          <w:lang w:val="en-US"/>
        </w:rPr>
        <w:t xml:space="preserve">according to the law the possession can be retained. The court based the judgment on the principle </w:t>
      </w:r>
      <w:r w:rsidRPr="008A759C">
        <w:rPr>
          <w:rFonts w:ascii="Times New Roman" w:eastAsia="Times New Roman" w:hAnsi="Times New Roman" w:cs="Times New Roman"/>
          <w:sz w:val="24"/>
          <w:szCs w:val="24"/>
        </w:rPr>
        <w:t>– “Once a mortgage, always a mortgage</w:t>
      </w:r>
      <w:r w:rsidR="003A463A" w:rsidRPr="008A759C">
        <w:rPr>
          <w:rFonts w:ascii="Times New Roman" w:eastAsia="Times New Roman" w:hAnsi="Times New Roman" w:cs="Times New Roman"/>
          <w:sz w:val="24"/>
          <w:szCs w:val="24"/>
        </w:rPr>
        <w:t>”</w:t>
      </w:r>
      <w:r w:rsidR="003A463A">
        <w:rPr>
          <w:rFonts w:ascii="Times New Roman" w:eastAsia="Times New Roman" w:hAnsi="Times New Roman" w:cs="Times New Roman"/>
          <w:sz w:val="24"/>
          <w:szCs w:val="24"/>
        </w:rPr>
        <w:t>.</w:t>
      </w:r>
      <w:r w:rsidRPr="008A759C">
        <w:rPr>
          <w:rFonts w:ascii="Times New Roman" w:eastAsia="Times New Roman" w:hAnsi="Times New Roman" w:cs="Times New Roman"/>
          <w:sz w:val="24"/>
          <w:szCs w:val="24"/>
          <w:lang w:val="en-US"/>
        </w:rPr>
        <w:t xml:space="preserve"> The court observed that</w:t>
      </w:r>
      <w:r w:rsidRPr="008A759C">
        <w:rPr>
          <w:rFonts w:ascii="Times New Roman" w:eastAsia="Times New Roman" w:hAnsi="Times New Roman" w:cs="Times New Roman"/>
          <w:sz w:val="24"/>
          <w:szCs w:val="24"/>
        </w:rPr>
        <w:t xml:space="preserve"> re-grant </w:t>
      </w:r>
      <w:r w:rsidR="003A463A">
        <w:rPr>
          <w:rFonts w:ascii="Times New Roman" w:eastAsia="Times New Roman" w:hAnsi="Times New Roman" w:cs="Times New Roman"/>
          <w:sz w:val="24"/>
          <w:szCs w:val="24"/>
          <w:lang w:val="en-US"/>
        </w:rPr>
        <w:t>w</w:t>
      </w:r>
      <w:r w:rsidRPr="008A759C">
        <w:rPr>
          <w:rFonts w:ascii="Times New Roman" w:eastAsia="Times New Roman" w:hAnsi="Times New Roman" w:cs="Times New Roman"/>
          <w:sz w:val="24"/>
          <w:szCs w:val="24"/>
          <w:lang w:val="en-US"/>
        </w:rPr>
        <w:t>hich was</w:t>
      </w:r>
      <w:r w:rsidRPr="008A759C">
        <w:rPr>
          <w:rFonts w:ascii="Times New Roman" w:eastAsia="Times New Roman" w:hAnsi="Times New Roman" w:cs="Times New Roman"/>
          <w:sz w:val="24"/>
          <w:szCs w:val="24"/>
        </w:rPr>
        <w:t xml:space="preserve"> made in favour of the original defendant </w:t>
      </w:r>
      <w:r w:rsidRPr="008A759C">
        <w:rPr>
          <w:rFonts w:ascii="Times New Roman" w:eastAsia="Times New Roman" w:hAnsi="Times New Roman" w:cs="Times New Roman"/>
          <w:sz w:val="24"/>
          <w:szCs w:val="24"/>
          <w:lang w:val="en-US"/>
        </w:rPr>
        <w:t>was</w:t>
      </w:r>
      <w:r w:rsidRPr="008A759C">
        <w:rPr>
          <w:rFonts w:ascii="Times New Roman" w:eastAsia="Times New Roman" w:hAnsi="Times New Roman" w:cs="Times New Roman"/>
          <w:sz w:val="24"/>
          <w:szCs w:val="24"/>
        </w:rPr>
        <w:t xml:space="preserve"> an advantage traceable to the possession of the property</w:t>
      </w:r>
      <w:r w:rsidR="003A463A">
        <w:rPr>
          <w:rFonts w:ascii="Times New Roman" w:eastAsia="Times New Roman" w:hAnsi="Times New Roman" w:cs="Times New Roman"/>
          <w:sz w:val="24"/>
          <w:szCs w:val="24"/>
        </w:rPr>
        <w:t>.</w:t>
      </w:r>
    </w:p>
    <w:sectPr w:rsidR="00CA2547">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A0B4C" w14:textId="77777777" w:rsidR="00B53483" w:rsidRDefault="00B53483" w:rsidP="008A759C">
      <w:pPr>
        <w:spacing w:line="240" w:lineRule="auto"/>
      </w:pPr>
      <w:r>
        <w:separator/>
      </w:r>
    </w:p>
  </w:endnote>
  <w:endnote w:type="continuationSeparator" w:id="0">
    <w:p w14:paraId="52BE1795" w14:textId="77777777" w:rsidR="00B53483" w:rsidRDefault="00B53483" w:rsidP="008A7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EC01" w14:textId="77777777" w:rsidR="008A759C" w:rsidRDefault="008A7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CCAA1" w14:textId="77777777" w:rsidR="008A759C" w:rsidRDefault="008A7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8E76" w14:textId="77777777" w:rsidR="008A759C" w:rsidRDefault="008A7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A11CA" w14:textId="77777777" w:rsidR="00B53483" w:rsidRDefault="00B53483" w:rsidP="008A759C">
      <w:pPr>
        <w:spacing w:line="240" w:lineRule="auto"/>
      </w:pPr>
      <w:r>
        <w:separator/>
      </w:r>
    </w:p>
  </w:footnote>
  <w:footnote w:type="continuationSeparator" w:id="0">
    <w:p w14:paraId="71AD4616" w14:textId="77777777" w:rsidR="00B53483" w:rsidRDefault="00B53483" w:rsidP="008A7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FD8E" w14:textId="57E7B6A5" w:rsidR="008A759C" w:rsidRDefault="00B53483">
    <w:pPr>
      <w:pStyle w:val="Header"/>
    </w:pPr>
    <w:r>
      <w:rPr>
        <w:noProof/>
      </w:rPr>
      <w:pict w14:anchorId="6F56A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911204" o:spid="_x0000_s2053" type="#_x0000_t75" style="position:absolute;margin-left:0;margin-top:0;width:503.8pt;height:503.35pt;z-index:-251657216;mso-position-horizontal:center;mso-position-horizontal-relative:margin;mso-position-vertical:center;mso-position-vertical-relative:margin" o:allowincell="f">
          <v:imagedata r:id="rId1" o:title="IMG-20200602-WA00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33C57" w14:textId="6AE6A339" w:rsidR="008A759C" w:rsidRDefault="00B53483">
    <w:pPr>
      <w:pStyle w:val="Header"/>
    </w:pPr>
    <w:r>
      <w:rPr>
        <w:noProof/>
      </w:rPr>
      <w:pict w14:anchorId="2D10B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911205" o:spid="_x0000_s2054" type="#_x0000_t75" style="position:absolute;margin-left:0;margin-top:0;width:503.8pt;height:503.35pt;z-index:-251656192;mso-position-horizontal:center;mso-position-horizontal-relative:margin;mso-position-vertical:center;mso-position-vertical-relative:margin" o:allowincell="f">
          <v:imagedata r:id="rId1" o:title="IMG-20200602-WA000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A1B3" w14:textId="07122A37" w:rsidR="008A759C" w:rsidRDefault="00B53483">
    <w:pPr>
      <w:pStyle w:val="Header"/>
    </w:pPr>
    <w:r>
      <w:rPr>
        <w:noProof/>
      </w:rPr>
      <w:pict w14:anchorId="5EEA2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911203" o:spid="_x0000_s2052" type="#_x0000_t75" style="position:absolute;margin-left:0;margin-top:0;width:503.8pt;height:503.35pt;z-index:-251658240;mso-position-horizontal:center;mso-position-horizontal-relative:margin;mso-position-vertical:center;mso-position-vertical-relative:margin" o:allowincell="f">
          <v:imagedata r:id="rId1" o:title="IMG-20200602-WA00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A1434"/>
    <w:multiLevelType w:val="multilevel"/>
    <w:tmpl w:val="52F64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547"/>
    <w:rsid w:val="003A463A"/>
    <w:rsid w:val="00630267"/>
    <w:rsid w:val="008A1055"/>
    <w:rsid w:val="008A759C"/>
    <w:rsid w:val="00B53483"/>
    <w:rsid w:val="00CA2547"/>
    <w:rsid w:val="00CB101D"/>
    <w:rsid w:val="00D00A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C6F6198"/>
  <w15:docId w15:val="{5BCCF677-F466-4AB4-B8FC-B8DD9CFF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8A759C"/>
    <w:pPr>
      <w:tabs>
        <w:tab w:val="center" w:pos="4513"/>
        <w:tab w:val="right" w:pos="9026"/>
      </w:tabs>
      <w:spacing w:line="240" w:lineRule="auto"/>
    </w:pPr>
  </w:style>
  <w:style w:type="character" w:customStyle="1" w:styleId="HeaderChar">
    <w:name w:val="Header Char"/>
    <w:basedOn w:val="DefaultParagraphFont"/>
    <w:link w:val="Header"/>
    <w:uiPriority w:val="99"/>
    <w:rsid w:val="008A759C"/>
  </w:style>
  <w:style w:type="paragraph" w:styleId="Footer">
    <w:name w:val="footer"/>
    <w:basedOn w:val="Normal"/>
    <w:link w:val="FooterChar"/>
    <w:uiPriority w:val="99"/>
    <w:unhideWhenUsed/>
    <w:rsid w:val="008A759C"/>
    <w:pPr>
      <w:tabs>
        <w:tab w:val="center" w:pos="4513"/>
        <w:tab w:val="right" w:pos="9026"/>
      </w:tabs>
      <w:spacing w:line="240" w:lineRule="auto"/>
    </w:pPr>
  </w:style>
  <w:style w:type="character" w:customStyle="1" w:styleId="FooterChar">
    <w:name w:val="Footer Char"/>
    <w:basedOn w:val="DefaultParagraphFont"/>
    <w:link w:val="Footer"/>
    <w:uiPriority w:val="99"/>
    <w:rsid w:val="008A7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Saurabh Sharma</dc:creator>
  <cp:lastModifiedBy>Saurabh Sharma</cp:lastModifiedBy>
  <cp:revision>2</cp:revision>
  <dcterms:created xsi:type="dcterms:W3CDTF">2020-06-27T11:35:00Z</dcterms:created>
  <dcterms:modified xsi:type="dcterms:W3CDTF">2020-06-27T11:35:00Z</dcterms:modified>
</cp:coreProperties>
</file>